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SERIAL MEASUREMENTS OF TROPONIN AFTER AN ACUTE CORONARY SYNDROME </w:t>
      </w:r>
    </w:p>
    <w:p w:rsidR="008E3B2F" w:rsidRDefault="00B921ED">
      <w:pPr>
        <w:widowControl w:val="0"/>
        <w:autoSpaceDE w:val="0"/>
        <w:autoSpaceDN w:val="0"/>
        <w:adjustRightInd w:val="0"/>
      </w:pPr>
      <w:r w:rsidRPr="000700AD">
        <w:rPr>
          <w:b/>
          <w:bCs/>
          <w:u w:val="single"/>
        </w:rPr>
        <w:t>S</w:t>
      </w:r>
      <w:r w:rsidR="00CA272F" w:rsidRPr="000700AD">
        <w:rPr>
          <w:b/>
          <w:bCs/>
          <w:u w:val="single"/>
        </w:rPr>
        <w:t>.</w:t>
      </w:r>
      <w:r w:rsidRPr="000700AD">
        <w:rPr>
          <w:b/>
          <w:bCs/>
          <w:u w:val="single"/>
        </w:rPr>
        <w:t>M</w:t>
      </w:r>
      <w:r w:rsidR="00CA272F" w:rsidRPr="000700AD">
        <w:rPr>
          <w:b/>
          <w:bCs/>
          <w:u w:val="single"/>
        </w:rPr>
        <w:t xml:space="preserve">. </w:t>
      </w:r>
      <w:proofErr w:type="spellStart"/>
      <w:r w:rsidR="00CA272F" w:rsidRPr="000700AD">
        <w:rPr>
          <w:b/>
          <w:bCs/>
          <w:u w:val="single"/>
        </w:rPr>
        <w:t>Macin</w:t>
      </w:r>
      <w:proofErr w:type="spellEnd"/>
      <w:r>
        <w:t>, M</w:t>
      </w:r>
      <w:r w:rsidR="00CA272F">
        <w:t>.</w:t>
      </w:r>
      <w:r>
        <w:t xml:space="preserve"> </w:t>
      </w:r>
      <w:proofErr w:type="spellStart"/>
      <w:r>
        <w:t>Onocko</w:t>
      </w:r>
      <w:proofErr w:type="spellEnd"/>
      <w:r>
        <w:t>, M</w:t>
      </w:r>
      <w:r w:rsidR="00CA272F">
        <w:t>.</w:t>
      </w:r>
      <w:r>
        <w:t xml:space="preserve"> </w:t>
      </w:r>
      <w:proofErr w:type="spellStart"/>
      <w:r>
        <w:t>Arevalo</w:t>
      </w:r>
      <w:proofErr w:type="spellEnd"/>
      <w:r>
        <w:t>, R</w:t>
      </w:r>
      <w:r w:rsidR="00CA272F">
        <w:t>.</w:t>
      </w:r>
      <w:r>
        <w:t xml:space="preserve"> </w:t>
      </w:r>
      <w:proofErr w:type="spellStart"/>
      <w:r>
        <w:t>Zoni</w:t>
      </w:r>
      <w:proofErr w:type="spellEnd"/>
      <w:r>
        <w:t>, E</w:t>
      </w:r>
      <w:r w:rsidR="00CA272F">
        <w:t>.</w:t>
      </w:r>
      <w:r>
        <w:t>R</w:t>
      </w:r>
      <w:r w:rsidR="00CA272F">
        <w:t>.</w:t>
      </w:r>
      <w:r>
        <w:t xml:space="preserve"> </w:t>
      </w:r>
      <w:proofErr w:type="spellStart"/>
      <w:r>
        <w:t>Perna</w:t>
      </w:r>
      <w:proofErr w:type="spellEnd"/>
      <w:r>
        <w:t>, L</w:t>
      </w:r>
      <w:r w:rsidR="00CA272F">
        <w:t>.</w:t>
      </w:r>
      <w:r>
        <w:t xml:space="preserve"> Reyes, J</w:t>
      </w:r>
      <w:r w:rsidR="00CA272F">
        <w:t>.</w:t>
      </w:r>
      <w:r>
        <w:t>M</w:t>
      </w:r>
      <w:r w:rsidR="00CA272F">
        <w:t>.</w:t>
      </w:r>
      <w:r>
        <w:t xml:space="preserve"> Lange, </w:t>
      </w:r>
    </w:p>
    <w:p w:rsidR="00B921ED" w:rsidRDefault="00B921ED">
      <w:pPr>
        <w:widowControl w:val="0"/>
        <w:autoSpaceDE w:val="0"/>
        <w:autoSpaceDN w:val="0"/>
        <w:adjustRightInd w:val="0"/>
      </w:pPr>
      <w:r>
        <w:t>B</w:t>
      </w:r>
      <w:r w:rsidR="008E3B2F">
        <w:t>.</w:t>
      </w:r>
      <w:r>
        <w:t xml:space="preserve"> Gonzalez </w:t>
      </w:r>
      <w:proofErr w:type="spellStart"/>
      <w:r>
        <w:t>Arjol</w:t>
      </w:r>
      <w:proofErr w:type="spellEnd"/>
      <w:r>
        <w:t>, L</w:t>
      </w:r>
      <w:r w:rsidR="008E3B2F">
        <w:t>.</w:t>
      </w:r>
      <w:r>
        <w:t xml:space="preserve"> Peña, M</w:t>
      </w:r>
      <w:r w:rsidR="008E3B2F">
        <w:t>.</w:t>
      </w:r>
      <w:r>
        <w:t xml:space="preserve"> </w:t>
      </w:r>
      <w:proofErr w:type="spellStart"/>
      <w:r>
        <w:t>Brizuela</w:t>
      </w:r>
      <w:proofErr w:type="spellEnd"/>
    </w:p>
    <w:p w:rsidR="008E3B2F" w:rsidRDefault="008E3B2F" w:rsidP="008E3B2F">
      <w:pPr>
        <w:widowControl w:val="0"/>
        <w:autoSpaceDE w:val="0"/>
        <w:autoSpaceDN w:val="0"/>
        <w:adjustRightInd w:val="0"/>
      </w:pPr>
      <w:proofErr w:type="spellStart"/>
      <w:r>
        <w:t>Instituto</w:t>
      </w:r>
      <w:proofErr w:type="spellEnd"/>
      <w:r>
        <w:t xml:space="preserve"> de </w:t>
      </w:r>
      <w:proofErr w:type="spellStart"/>
      <w:r>
        <w:t>Cardiologia</w:t>
      </w:r>
      <w:proofErr w:type="spellEnd"/>
      <w:r>
        <w:t xml:space="preserve"> </w:t>
      </w:r>
      <w:proofErr w:type="spellStart"/>
      <w:r>
        <w:t>JFCabral</w:t>
      </w:r>
      <w:proofErr w:type="spellEnd"/>
      <w:r>
        <w:t>,</w:t>
      </w:r>
      <w:r w:rsidRPr="00A902DD">
        <w:t xml:space="preserve"> </w:t>
      </w:r>
      <w:r>
        <w:t>Corrientes, Argentina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0700AD" w:rsidRDefault="00CA272F">
      <w:pPr>
        <w:widowControl w:val="0"/>
        <w:autoSpaceDE w:val="0"/>
        <w:autoSpaceDN w:val="0"/>
        <w:adjustRightInd w:val="0"/>
        <w:jc w:val="both"/>
      </w:pPr>
      <w:r>
        <w:t>Objective:</w:t>
      </w:r>
      <w:r w:rsidR="00B921ED">
        <w:t xml:space="preserve"> Evaluate serial measurements of troponin in ACS and its relation to prognosis. </w:t>
      </w:r>
    </w:p>
    <w:p w:rsidR="00CA272F" w:rsidRDefault="00CA272F">
      <w:pPr>
        <w:widowControl w:val="0"/>
        <w:autoSpaceDE w:val="0"/>
        <w:autoSpaceDN w:val="0"/>
        <w:adjustRightInd w:val="0"/>
        <w:jc w:val="both"/>
      </w:pPr>
      <w:r>
        <w:t>Methods</w:t>
      </w:r>
      <w:r w:rsidR="00B921ED">
        <w:t xml:space="preserve">: Observational, prospective study included 205 consecutive patients with ACS, hospitalized to 01-01-2010 to 15.01.2011. </w:t>
      </w:r>
      <w:proofErr w:type="gramStart"/>
      <w:r w:rsidR="00B921ED">
        <w:t>Was assessed at baseline and one year clinical, ECG, echocardiographic.</w:t>
      </w:r>
      <w:proofErr w:type="gramEnd"/>
      <w:r w:rsidR="00B921ED">
        <w:t xml:space="preserve"> Blood samples were taken at baseline, 1 month, 6 months and 1 year, measuring </w:t>
      </w:r>
      <w:proofErr w:type="spellStart"/>
      <w:r w:rsidR="00B921ED">
        <w:t>cTnT</w:t>
      </w:r>
      <w:proofErr w:type="spellEnd"/>
      <w:r w:rsidR="00B921ED">
        <w:t xml:space="preserve"> values. </w:t>
      </w:r>
    </w:p>
    <w:p w:rsidR="00CA272F" w:rsidRDefault="00B921ED">
      <w:pPr>
        <w:widowControl w:val="0"/>
        <w:autoSpaceDE w:val="0"/>
        <w:autoSpaceDN w:val="0"/>
        <w:adjustRightInd w:val="0"/>
        <w:jc w:val="both"/>
      </w:pPr>
      <w:r>
        <w:t>Results</w:t>
      </w:r>
      <w:r w:rsidR="00CA272F">
        <w:t>:</w:t>
      </w:r>
      <w:r>
        <w:t xml:space="preserve"> Patients were divided into 3 groups: A: 25ptes</w:t>
      </w:r>
      <w:r w:rsidR="008E3B2F">
        <w:t xml:space="preserve"> </w:t>
      </w:r>
      <w:r>
        <w:t>(12.2%)</w:t>
      </w:r>
      <w:r w:rsidR="000700AD">
        <w:t xml:space="preserve"> </w:t>
      </w:r>
      <w:bookmarkStart w:id="0" w:name="_GoBack"/>
      <w:bookmarkEnd w:id="0"/>
      <w:r>
        <w:t>UA; B</w:t>
      </w:r>
      <w:proofErr w:type="gramStart"/>
      <w:r>
        <w:t>:85</w:t>
      </w:r>
      <w:proofErr w:type="gramEnd"/>
      <w:r>
        <w:t xml:space="preserve"> non-STEMI (41.4%) and C:95 STEMI (46.4%). The mean baseline </w:t>
      </w:r>
      <w:proofErr w:type="spellStart"/>
      <w:r>
        <w:t>cTnT</w:t>
      </w:r>
      <w:proofErr w:type="spellEnd"/>
      <w:r>
        <w:t xml:space="preserve"> in group A was&lt;0.01ng/dl, group B: 6.99ng/dl +/-3.5 and group C: 13.09ng/dl+/-5.42. One month was 0, 0.15ng/dl + /-0.02; 0.04+/-0.021 and 0.11+/-0.34ng/dl for groups A, B and C respectively. At 6 months, 0.03+/-0.02, 0.22 +/-0021 and 0035+/-0.35 </w:t>
      </w:r>
      <w:proofErr w:type="spellStart"/>
      <w:r>
        <w:t>ng</w:t>
      </w:r>
      <w:proofErr w:type="spellEnd"/>
      <w:r>
        <w:t xml:space="preserve"> /dl for groups A, B and C respectively and the year of 0.012+/-0.33, 0.21 +/-0.25 and 0.26 </w:t>
      </w:r>
      <w:proofErr w:type="gramStart"/>
      <w:r>
        <w:t xml:space="preserve">+/-0.44 </w:t>
      </w:r>
      <w:proofErr w:type="spellStart"/>
      <w:r>
        <w:t>ng</w:t>
      </w:r>
      <w:proofErr w:type="spellEnd"/>
      <w:r>
        <w:t>/dl</w:t>
      </w:r>
      <w:proofErr w:type="gramEnd"/>
      <w:r>
        <w:t xml:space="preserve">. There was a significant deference between troponin baseline and 1 month (p=0.01), 1 month and 6 months (p&lt;0.01) and 6 months and 1 year (p = 0.0139). Cox </w:t>
      </w:r>
      <w:proofErr w:type="spellStart"/>
      <w:r>
        <w:t>proporcional</w:t>
      </w:r>
      <w:proofErr w:type="spellEnd"/>
      <w:r>
        <w:t xml:space="preserve"> model was constructed to see predictors: troponin T persisted as an independent variable in the analysis (95% CI 2.5-4.3 OR3.5), together with HF (OR 3.2 95% CI 2.1-4.5) and age OR 1.15 (1.05-1.19). </w:t>
      </w:r>
    </w:p>
    <w:p w:rsidR="00B921ED" w:rsidRDefault="00CA272F">
      <w:pPr>
        <w:widowControl w:val="0"/>
        <w:autoSpaceDE w:val="0"/>
        <w:autoSpaceDN w:val="0"/>
        <w:adjustRightInd w:val="0"/>
        <w:jc w:val="both"/>
      </w:pPr>
      <w:r>
        <w:t>Conclusions</w:t>
      </w:r>
      <w:r w:rsidR="00B921ED">
        <w:t>: Patients with ACS have elevated troponin levels at admission, and persist in following small elevations, which support the idea of persistent elevation of troponin, a concept to keep in mind at the time of diagnosis of stroke during follow-up of ACS in patients with chronic heart disease. Troponin is an independent predictor of mortality follow-up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 w:rsidSect="000700AD">
      <w:headerReference w:type="default" r:id="rId7"/>
      <w:pgSz w:w="11907" w:h="16839" w:code="9"/>
      <w:pgMar w:top="1440" w:right="1797" w:bottom="1440" w:left="179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9C1" w:rsidRDefault="00F039C1" w:rsidP="00F039C1">
      <w:r>
        <w:separator/>
      </w:r>
    </w:p>
  </w:endnote>
  <w:endnote w:type="continuationSeparator" w:id="0">
    <w:p w:rsidR="00F039C1" w:rsidRDefault="00F039C1" w:rsidP="00F03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9C1" w:rsidRDefault="00F039C1" w:rsidP="00F039C1">
      <w:r>
        <w:separator/>
      </w:r>
    </w:p>
  </w:footnote>
  <w:footnote w:type="continuationSeparator" w:id="0">
    <w:p w:rsidR="00F039C1" w:rsidRDefault="00F039C1" w:rsidP="00F03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9C1" w:rsidRDefault="00F039C1" w:rsidP="00F039C1">
    <w:pPr>
      <w:pStyle w:val="Header"/>
    </w:pPr>
    <w:r>
      <w:t>1402, oral or poster, cat: 23</w:t>
    </w:r>
  </w:p>
  <w:p w:rsidR="00F039C1" w:rsidRDefault="00F039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0700AD"/>
    <w:rsid w:val="00447B2F"/>
    <w:rsid w:val="008E3B2F"/>
    <w:rsid w:val="00B921ED"/>
    <w:rsid w:val="00CA272F"/>
    <w:rsid w:val="00F0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39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9C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39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9C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9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39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9C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39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9C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9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318E6CD0</Template>
  <TotalTime>1</TotalTime>
  <Pages>1</Pages>
  <Words>287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3</cp:revision>
  <cp:lastPrinted>2012-04-15T08:59:00Z</cp:lastPrinted>
  <dcterms:created xsi:type="dcterms:W3CDTF">2012-04-15T09:21:00Z</dcterms:created>
  <dcterms:modified xsi:type="dcterms:W3CDTF">2012-04-15T09:21:00Z</dcterms:modified>
</cp:coreProperties>
</file>